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CCED" w14:textId="3DF8EEA4" w:rsidR="00430EFA" w:rsidRDefault="00545CC2" w:rsidP="00545CC2">
      <w:pPr>
        <w:jc w:val="center"/>
      </w:pPr>
      <w:r>
        <w:rPr>
          <w:noProof/>
        </w:rPr>
        <w:drawing>
          <wp:inline distT="0" distB="0" distL="0" distR="0" wp14:anchorId="11E7D40F" wp14:editId="05BF0C0F">
            <wp:extent cx="3600000" cy="13239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90"/>
                    <a:stretch/>
                  </pic:blipFill>
                  <pic:spPr bwMode="auto">
                    <a:xfrm>
                      <a:off x="0" y="0"/>
                      <a:ext cx="3641439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003D4" w14:textId="21FACCBE" w:rsidR="00430EFA" w:rsidRPr="00E64527" w:rsidRDefault="00430EFA" w:rsidP="00430EFA">
      <w:pPr>
        <w:jc w:val="center"/>
        <w:rPr>
          <w:rFonts w:cstheme="minorHAnsi"/>
          <w:color w:val="2F5496" w:themeColor="accent1" w:themeShade="BF"/>
          <w:sz w:val="24"/>
          <w:szCs w:val="24"/>
        </w:rPr>
      </w:pPr>
      <w:r w:rsidRPr="00E64527">
        <w:rPr>
          <w:rFonts w:cstheme="minorHAnsi"/>
          <w:color w:val="2F5496" w:themeColor="accent1" w:themeShade="BF"/>
          <w:sz w:val="24"/>
          <w:szCs w:val="24"/>
        </w:rPr>
        <w:t>Appel à manifestation d’intérêt</w:t>
      </w:r>
    </w:p>
    <w:p w14:paraId="4C0D1B95" w14:textId="7620B679" w:rsidR="00430EFA" w:rsidRPr="00E64527" w:rsidRDefault="00430EFA" w:rsidP="00545CC2">
      <w:pPr>
        <w:jc w:val="center"/>
        <w:rPr>
          <w:rFonts w:cstheme="minorHAnsi"/>
          <w:b/>
          <w:bCs/>
          <w:color w:val="FF9900"/>
          <w:sz w:val="36"/>
          <w:szCs w:val="36"/>
        </w:rPr>
      </w:pPr>
      <w:r w:rsidRPr="00E64527">
        <w:rPr>
          <w:rFonts w:cstheme="minorHAnsi"/>
          <w:b/>
          <w:bCs/>
          <w:color w:val="FF9900"/>
          <w:sz w:val="36"/>
          <w:szCs w:val="36"/>
        </w:rPr>
        <w:t>Marché de Noël de l’Economie Sociale et Solidaire</w:t>
      </w:r>
    </w:p>
    <w:p w14:paraId="60052D33" w14:textId="5996F801" w:rsidR="00E64527" w:rsidRDefault="00E64527" w:rsidP="00E64527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E64527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29 novembre 2024</w:t>
      </w:r>
    </w:p>
    <w:p w14:paraId="0FB52A1D" w14:textId="77777777" w:rsidR="00E64527" w:rsidRPr="00E64527" w:rsidRDefault="00E64527" w:rsidP="00E64527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6DEB1B6A" w14:textId="77777777" w:rsidR="003475CE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Contexte et objectifs</w:t>
      </w:r>
      <w:r w:rsidRPr="003475CE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</w:p>
    <w:p w14:paraId="7DB4BE2E" w14:textId="35FAB47E" w:rsidR="00430EFA" w:rsidRP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A76DB">
        <w:rPr>
          <w:rFonts w:cstheme="minorHAnsi"/>
          <w:sz w:val="24"/>
          <w:szCs w:val="24"/>
        </w:rPr>
        <w:t>Afin de répondre</w:t>
      </w:r>
      <w:r w:rsidR="00430EFA" w:rsidRPr="001A76DB">
        <w:rPr>
          <w:rFonts w:cstheme="minorHAnsi"/>
          <w:sz w:val="24"/>
          <w:szCs w:val="24"/>
        </w:rPr>
        <w:t xml:space="preserve"> aux </w:t>
      </w:r>
      <w:r w:rsidR="00C627DE" w:rsidRPr="001A76DB">
        <w:rPr>
          <w:rFonts w:cstheme="minorHAnsi"/>
          <w:sz w:val="24"/>
          <w:szCs w:val="24"/>
        </w:rPr>
        <w:t>priorités</w:t>
      </w:r>
      <w:r w:rsidR="00430EFA" w:rsidRPr="001A76DB">
        <w:rPr>
          <w:rFonts w:cstheme="minorHAnsi"/>
          <w:sz w:val="24"/>
          <w:szCs w:val="24"/>
        </w:rPr>
        <w:t xml:space="preserve"> </w:t>
      </w:r>
      <w:r w:rsidR="00C627DE" w:rsidRPr="001A76DB">
        <w:rPr>
          <w:rFonts w:cstheme="minorHAnsi"/>
          <w:sz w:val="24"/>
          <w:szCs w:val="24"/>
        </w:rPr>
        <w:t>définies</w:t>
      </w:r>
      <w:r w:rsidR="00430EFA" w:rsidRPr="001A76DB">
        <w:rPr>
          <w:rFonts w:cstheme="minorHAnsi"/>
          <w:sz w:val="24"/>
          <w:szCs w:val="24"/>
        </w:rPr>
        <w:t xml:space="preserve"> dans la Stratégie Régionale de l’ESS</w:t>
      </w:r>
      <w:r w:rsidRPr="001A76DB">
        <w:rPr>
          <w:rFonts w:cstheme="minorHAnsi"/>
          <w:sz w:val="24"/>
          <w:szCs w:val="24"/>
        </w:rPr>
        <w:t xml:space="preserve"> pour :</w:t>
      </w:r>
    </w:p>
    <w:p w14:paraId="460E939C" w14:textId="77777777" w:rsidR="00C627DE" w:rsidRPr="001A76DB" w:rsidRDefault="00430EFA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>•   Démocratiser l’ESS auprès du plus grand nombre</w:t>
      </w:r>
    </w:p>
    <w:p w14:paraId="18F78DE8" w14:textId="77777777" w:rsidR="00C627DE" w:rsidRPr="001A76DB" w:rsidRDefault="00430EFA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>•   Déployer des évènementiels à portée régionale de promotion de l’ESS</w:t>
      </w:r>
    </w:p>
    <w:p w14:paraId="0D433CC8" w14:textId="503F9D04" w:rsidR="00430EFA" w:rsidRPr="001A76DB" w:rsidRDefault="00430EFA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 xml:space="preserve">•    </w:t>
      </w:r>
      <w:r w:rsidR="00C627DE" w:rsidRPr="001A76DB">
        <w:rPr>
          <w:rFonts w:eastAsia="Times New Roman" w:cstheme="minorHAnsi"/>
          <w:sz w:val="24"/>
          <w:szCs w:val="24"/>
          <w:lang w:eastAsia="fr-FR"/>
        </w:rPr>
        <w:t>Et v</w:t>
      </w:r>
      <w:r w:rsidRPr="001A76DB">
        <w:rPr>
          <w:rFonts w:eastAsia="Times New Roman" w:cstheme="minorHAnsi"/>
          <w:sz w:val="24"/>
          <w:szCs w:val="24"/>
          <w:lang w:eastAsia="fr-FR"/>
        </w:rPr>
        <w:t>aloriser et rendre accessible les produits et services de l’ESS</w:t>
      </w:r>
    </w:p>
    <w:p w14:paraId="4389B910" w14:textId="6F87A2F2" w:rsidR="00377FE1" w:rsidRDefault="001A76DB" w:rsidP="00430E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>La Région Réunion met</w:t>
      </w:r>
      <w:r w:rsidR="00C627DE" w:rsidRPr="001A76D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77FE1" w:rsidRPr="001A76DB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C627DE" w:rsidRPr="001A76DB">
        <w:rPr>
          <w:rFonts w:eastAsia="Times New Roman" w:cstheme="minorHAnsi"/>
          <w:sz w:val="24"/>
          <w:szCs w:val="24"/>
          <w:lang w:eastAsia="fr-FR"/>
        </w:rPr>
        <w:t xml:space="preserve">site de </w:t>
      </w:r>
      <w:r w:rsidR="00430EFA" w:rsidRPr="001A76DB">
        <w:rPr>
          <w:rFonts w:eastAsia="Times New Roman" w:cstheme="minorHAnsi"/>
          <w:sz w:val="24"/>
          <w:szCs w:val="24"/>
          <w:lang w:eastAsia="fr-FR"/>
        </w:rPr>
        <w:t>l’Hôtel de Région</w:t>
      </w:r>
      <w:r w:rsidR="00C627DE" w:rsidRPr="001A76DB">
        <w:rPr>
          <w:rFonts w:eastAsia="Times New Roman" w:cstheme="minorHAnsi"/>
          <w:sz w:val="24"/>
          <w:szCs w:val="24"/>
          <w:lang w:eastAsia="fr-FR"/>
        </w:rPr>
        <w:t xml:space="preserve"> à dispositions des structures de l’ESS afin d’exposer leurs démarches et </w:t>
      </w:r>
      <w:r w:rsidR="00377FE1" w:rsidRPr="001A76DB">
        <w:rPr>
          <w:rFonts w:eastAsia="Times New Roman" w:cstheme="minorHAnsi"/>
          <w:sz w:val="24"/>
          <w:szCs w:val="24"/>
          <w:lang w:eastAsia="fr-FR"/>
        </w:rPr>
        <w:t>savoir-faire</w:t>
      </w:r>
      <w:r w:rsidR="00C627DE" w:rsidRPr="001A76D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77FE1" w:rsidRPr="001A76DB">
        <w:rPr>
          <w:rFonts w:eastAsia="Times New Roman" w:cstheme="minorHAnsi"/>
          <w:sz w:val="24"/>
          <w:szCs w:val="24"/>
          <w:lang w:eastAsia="fr-FR"/>
        </w:rPr>
        <w:t>dans le cadre d’un marché de Noël de l’ESS</w:t>
      </w:r>
    </w:p>
    <w:p w14:paraId="41831E6B" w14:textId="77777777" w:rsidR="003475CE" w:rsidRPr="001A76DB" w:rsidRDefault="003475CE" w:rsidP="00430E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C0563C6" w14:textId="5E32B620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Date</w:t>
      </w:r>
      <w:r>
        <w:rPr>
          <w:rFonts w:eastAsia="Times New Roman" w:cstheme="minorHAnsi"/>
          <w:sz w:val="24"/>
          <w:szCs w:val="24"/>
          <w:lang w:eastAsia="fr-FR"/>
        </w:rPr>
        <w:t> : 29 novembre 2024</w:t>
      </w:r>
    </w:p>
    <w:p w14:paraId="5A81DFDC" w14:textId="77777777" w:rsidR="003475CE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92CBB14" w14:textId="4375ECE3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Lieu :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 Vélum de l’Hôtel de Région – avenue Cassin 97490 Sainte-Clotilde</w:t>
      </w:r>
    </w:p>
    <w:p w14:paraId="1E0DA4DF" w14:textId="77777777" w:rsidR="003475CE" w:rsidRPr="001A76DB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DDEE834" w14:textId="3C9BF106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Conditions d’accueil technique :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La </w:t>
      </w:r>
      <w:r>
        <w:rPr>
          <w:rFonts w:eastAsia="Times New Roman" w:cstheme="minorHAnsi"/>
          <w:sz w:val="24"/>
          <w:szCs w:val="24"/>
          <w:lang w:eastAsia="fr-FR"/>
        </w:rPr>
        <w:t>Région Réunion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 mettra à disposition</w:t>
      </w:r>
      <w:r>
        <w:rPr>
          <w:rFonts w:eastAsia="Times New Roman" w:cstheme="minorHAnsi"/>
          <w:sz w:val="24"/>
          <w:szCs w:val="24"/>
          <w:lang w:eastAsia="fr-FR"/>
        </w:rPr>
        <w:t xml:space="preserve"> des chapiteaux, </w:t>
      </w:r>
      <w:r w:rsidRPr="001A76DB">
        <w:rPr>
          <w:rFonts w:eastAsia="Times New Roman" w:cstheme="minorHAnsi"/>
          <w:sz w:val="24"/>
          <w:szCs w:val="24"/>
          <w:lang w:eastAsia="fr-FR"/>
        </w:rPr>
        <w:t>tables et chaises ainsi qu’une arrivée</w:t>
      </w:r>
      <w:r w:rsidR="003475CE">
        <w:rPr>
          <w:rFonts w:eastAsia="Times New Roman" w:cstheme="minorHAnsi"/>
          <w:sz w:val="24"/>
          <w:szCs w:val="24"/>
          <w:u w:val="single"/>
          <w:lang w:eastAsia="fr-FR"/>
        </w:rPr>
        <w:t xml:space="preserve"> é</w:t>
      </w:r>
      <w:r w:rsidRPr="001A76DB">
        <w:rPr>
          <w:rFonts w:eastAsia="Times New Roman" w:cstheme="minorHAnsi"/>
          <w:sz w:val="24"/>
          <w:szCs w:val="24"/>
          <w:lang w:eastAsia="fr-FR"/>
        </w:rPr>
        <w:t>lectrique</w:t>
      </w:r>
      <w:r>
        <w:rPr>
          <w:rFonts w:eastAsia="Times New Roman" w:cstheme="minorHAnsi"/>
          <w:sz w:val="24"/>
          <w:szCs w:val="24"/>
          <w:lang w:eastAsia="fr-FR"/>
        </w:rPr>
        <w:t xml:space="preserve"> si besoin</w:t>
      </w:r>
      <w:r w:rsidRPr="001A76DB">
        <w:rPr>
          <w:rFonts w:eastAsia="Times New Roman" w:cstheme="minorHAnsi"/>
          <w:sz w:val="24"/>
          <w:szCs w:val="24"/>
          <w:lang w:eastAsia="fr-FR"/>
        </w:rPr>
        <w:t>.</w:t>
      </w:r>
    </w:p>
    <w:p w14:paraId="457A4FA4" w14:textId="77777777" w:rsidR="003475CE" w:rsidRPr="003475CE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</w:p>
    <w:p w14:paraId="3B7EBDC0" w14:textId="77777777" w:rsidR="001A76DB" w:rsidRP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Conditions financières :</w:t>
      </w:r>
    </w:p>
    <w:p w14:paraId="084244B2" w14:textId="004E25F7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>Aucune participation financière n’est demandée</w:t>
      </w:r>
    </w:p>
    <w:p w14:paraId="511330F9" w14:textId="77777777" w:rsidR="003475CE" w:rsidRPr="001A76DB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5843960" w14:textId="77777777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u w:val="single"/>
          <w:lang w:eastAsia="fr-FR"/>
        </w:rPr>
        <w:t>Modalités :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5235416" w14:textId="4D544795" w:rsidR="001A76DB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 xml:space="preserve">Téléchargez le formulaire d’inscription et envoyez votre mail à : </w:t>
      </w:r>
      <w:hyperlink r:id="rId7" w:history="1">
        <w:r w:rsidR="003475CE" w:rsidRPr="00AD5B96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service.ess@cr-reunion.fr</w:t>
        </w:r>
      </w:hyperlink>
      <w:r w:rsidR="003475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au plus tard le </w:t>
      </w:r>
      <w:r>
        <w:rPr>
          <w:rFonts w:eastAsia="Times New Roman" w:cstheme="minorHAnsi"/>
          <w:sz w:val="24"/>
          <w:szCs w:val="24"/>
          <w:lang w:eastAsia="fr-FR"/>
        </w:rPr>
        <w:t>0</w:t>
      </w:r>
      <w:r w:rsidR="006F16B5">
        <w:rPr>
          <w:rFonts w:eastAsia="Times New Roman" w:cstheme="minorHAnsi"/>
          <w:sz w:val="24"/>
          <w:szCs w:val="24"/>
          <w:lang w:eastAsia="fr-FR"/>
        </w:rPr>
        <w:t>5</w:t>
      </w:r>
      <w:r>
        <w:rPr>
          <w:rFonts w:eastAsia="Times New Roman" w:cstheme="minorHAnsi"/>
          <w:sz w:val="24"/>
          <w:szCs w:val="24"/>
          <w:lang w:eastAsia="fr-FR"/>
        </w:rPr>
        <w:t xml:space="preserve"> novembre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 2024 à 17h.</w:t>
      </w:r>
    </w:p>
    <w:p w14:paraId="54CA47AE" w14:textId="77777777" w:rsidR="003475CE" w:rsidRPr="001A76DB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75D73BC" w14:textId="77777777" w:rsidR="001A76DB" w:rsidRPr="003475CE" w:rsidRDefault="001A76DB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3475CE">
        <w:rPr>
          <w:rFonts w:eastAsia="Times New Roman" w:cstheme="minorHAnsi"/>
          <w:sz w:val="24"/>
          <w:szCs w:val="24"/>
          <w:u w:val="single"/>
          <w:lang w:eastAsia="fr-FR"/>
        </w:rPr>
        <w:t>Modalités de sélection :</w:t>
      </w:r>
    </w:p>
    <w:p w14:paraId="172DBF6D" w14:textId="197BF611" w:rsidR="003475CE" w:rsidRDefault="001A76DB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6DB">
        <w:rPr>
          <w:rFonts w:eastAsia="Times New Roman" w:cstheme="minorHAnsi"/>
          <w:sz w:val="24"/>
          <w:szCs w:val="24"/>
          <w:lang w:eastAsia="fr-FR"/>
        </w:rPr>
        <w:t xml:space="preserve">La sélection des </w:t>
      </w:r>
      <w:r w:rsidR="003475CE">
        <w:rPr>
          <w:rFonts w:eastAsia="Times New Roman" w:cstheme="minorHAnsi"/>
          <w:sz w:val="24"/>
          <w:szCs w:val="24"/>
          <w:lang w:eastAsia="fr-FR"/>
        </w:rPr>
        <w:t>exposants</w:t>
      </w:r>
      <w:r w:rsidRPr="001A76DB">
        <w:rPr>
          <w:rFonts w:eastAsia="Times New Roman" w:cstheme="minorHAnsi"/>
          <w:sz w:val="24"/>
          <w:szCs w:val="24"/>
          <w:lang w:eastAsia="fr-FR"/>
        </w:rPr>
        <w:t xml:space="preserve"> se</w:t>
      </w:r>
      <w:r w:rsidR="00C5770F">
        <w:rPr>
          <w:rFonts w:eastAsia="Times New Roman" w:cstheme="minorHAnsi"/>
          <w:sz w:val="24"/>
          <w:szCs w:val="24"/>
          <w:lang w:eastAsia="fr-FR"/>
        </w:rPr>
        <w:t xml:space="preserve"> fera sur la base des critères suivants :</w:t>
      </w:r>
    </w:p>
    <w:p w14:paraId="6C9133C5" w14:textId="09CA7BCE" w:rsidR="00C5770F" w:rsidRDefault="00C5770F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adéquation des produits proposés à la période de fêtes de Noël,</w:t>
      </w:r>
    </w:p>
    <w:p w14:paraId="37FC517F" w14:textId="6C90DDFA" w:rsidR="00C5770F" w:rsidRDefault="00C5770F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originalité des produits,</w:t>
      </w:r>
    </w:p>
    <w:p w14:paraId="0CA0C379" w14:textId="0B4355F8" w:rsidR="00C5770F" w:rsidRDefault="00C5770F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qualité des matériaux ou ingrédients utilisés pour la confection des produits proposés,</w:t>
      </w:r>
    </w:p>
    <w:p w14:paraId="64FB0EBB" w14:textId="5570D5C2" w:rsidR="00C5770F" w:rsidRDefault="00C5770F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 utilisation de produits recyclés.</w:t>
      </w:r>
    </w:p>
    <w:p w14:paraId="23E52225" w14:textId="285B9FF6" w:rsidR="003475CE" w:rsidRDefault="003475CE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E1474E3" w14:textId="51D4FE1B" w:rsidR="003475CE" w:rsidRDefault="003475CE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325433F" w14:textId="77777777" w:rsidR="003475CE" w:rsidRPr="001A76DB" w:rsidRDefault="003475CE" w:rsidP="003475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1A395B5" w14:textId="4BB30B88" w:rsidR="003475CE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ECE44E3" w14:textId="3A358232" w:rsidR="003475CE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1D087D0" w14:textId="09877E56" w:rsidR="003475CE" w:rsidRDefault="003475CE" w:rsidP="003475C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4CB8AB87" wp14:editId="6399420B">
            <wp:extent cx="3600000" cy="132397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90"/>
                    <a:stretch/>
                  </pic:blipFill>
                  <pic:spPr bwMode="auto">
                    <a:xfrm>
                      <a:off x="0" y="0"/>
                      <a:ext cx="3641439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1CEB1" w14:textId="77777777" w:rsidR="003475CE" w:rsidRPr="00E64527" w:rsidRDefault="003475CE" w:rsidP="003475CE">
      <w:pPr>
        <w:jc w:val="center"/>
        <w:rPr>
          <w:rFonts w:cstheme="minorHAnsi"/>
          <w:color w:val="2F5496" w:themeColor="accent1" w:themeShade="BF"/>
          <w:sz w:val="24"/>
          <w:szCs w:val="24"/>
        </w:rPr>
      </w:pPr>
      <w:r w:rsidRPr="00E64527">
        <w:rPr>
          <w:rFonts w:cstheme="minorHAnsi"/>
          <w:color w:val="2F5496" w:themeColor="accent1" w:themeShade="BF"/>
          <w:sz w:val="24"/>
          <w:szCs w:val="24"/>
        </w:rPr>
        <w:t>Appel à manifestation d’intérêt</w:t>
      </w:r>
    </w:p>
    <w:p w14:paraId="5EF341FA" w14:textId="77777777" w:rsidR="003475CE" w:rsidRPr="00E64527" w:rsidRDefault="003475CE" w:rsidP="003475CE">
      <w:pPr>
        <w:jc w:val="center"/>
        <w:rPr>
          <w:rFonts w:cstheme="minorHAnsi"/>
          <w:b/>
          <w:bCs/>
          <w:color w:val="FF9900"/>
          <w:sz w:val="36"/>
          <w:szCs w:val="36"/>
        </w:rPr>
      </w:pPr>
      <w:r w:rsidRPr="00E64527">
        <w:rPr>
          <w:rFonts w:cstheme="minorHAnsi"/>
          <w:b/>
          <w:bCs/>
          <w:color w:val="FF9900"/>
          <w:sz w:val="36"/>
          <w:szCs w:val="36"/>
        </w:rPr>
        <w:t>Marché de Noël de l’Economie Sociale et Solidaire</w:t>
      </w:r>
    </w:p>
    <w:p w14:paraId="35370064" w14:textId="1A16DDBD" w:rsidR="003475CE" w:rsidRDefault="003475CE" w:rsidP="003475CE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E64527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29 novembre 2024</w:t>
      </w:r>
    </w:p>
    <w:p w14:paraId="7A45543A" w14:textId="49220CC0" w:rsidR="003475CE" w:rsidRDefault="003475CE" w:rsidP="003475CE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3A5008A1" w14:textId="77777777" w:rsidR="003475CE" w:rsidRDefault="003475CE" w:rsidP="003475CE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067DA713" w14:textId="0C330519" w:rsidR="003475CE" w:rsidRDefault="003475CE" w:rsidP="003475CE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DOSSIER DE CANDIDATURE</w:t>
      </w:r>
    </w:p>
    <w:p w14:paraId="5F9EF646" w14:textId="705ABFAE" w:rsidR="003475CE" w:rsidRDefault="003475CE" w:rsidP="003475CE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518CD82E" w14:textId="77777777" w:rsidR="003475CE" w:rsidRDefault="003475CE" w:rsidP="00B05DED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66EC4B5B" w14:textId="3E599353" w:rsidR="003475CE" w:rsidRP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 xml:space="preserve">IDENTIFICATION DU CANDIDAT : </w:t>
      </w:r>
    </w:p>
    <w:p w14:paraId="1213BEF9" w14:textId="234E3D85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Dénomination sociale : …………………………………………………………………</w:t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………………………….</w:t>
      </w:r>
    </w:p>
    <w:p w14:paraId="0B9AE4DF" w14:textId="77777777" w:rsidR="003475CE" w:rsidRP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66429736" w14:textId="24E97EB2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Représentée par : …………………………………………………………………</w:t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………………………….</w:t>
      </w:r>
    </w:p>
    <w:p w14:paraId="2CAE320E" w14:textId="77777777" w:rsidR="00B05DED" w:rsidRDefault="00B05DED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720BDBF3" w14:textId="52020B69" w:rsidR="00B05DED" w:rsidRDefault="00B05DED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Statut juridique : …………………………………………………………………</w:t>
      </w:r>
    </w:p>
    <w:p w14:paraId="2AD04FD7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0261FBD3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Adresse du siège social : …………………………………………………………………</w:t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………………………….</w:t>
      </w:r>
    </w:p>
    <w:p w14:paraId="095AF7BE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49266F68" w14:textId="0406864D" w:rsidR="003475CE" w:rsidRP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Code postal : ………………………. Ville : …………………………</w:t>
      </w: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</w:t>
      </w:r>
    </w:p>
    <w:p w14:paraId="6066438C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2B4E804D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4C5567F8" w14:textId="4E3A3D4D" w:rsidR="003475CE" w:rsidRP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Téléphone</w:t>
      </w:r>
      <w:proofErr w:type="gramStart"/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 :</w:t>
      </w: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</w:t>
      </w:r>
      <w:proofErr w:type="gramEnd"/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…………..............................................................</w:t>
      </w:r>
    </w:p>
    <w:p w14:paraId="03B79873" w14:textId="77777777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53E21A01" w14:textId="7D9CCED4" w:rsidR="003475CE" w:rsidRDefault="003475CE" w:rsidP="003475CE">
      <w:pPr>
        <w:spacing w:after="0" w:line="240" w:lineRule="auto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proofErr w:type="gramStart"/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e-</w:t>
      </w:r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mail</w:t>
      </w:r>
      <w:proofErr w:type="gramEnd"/>
      <w:r w:rsidRPr="003475CE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…………………………………………………………………………………..</w:t>
      </w:r>
    </w:p>
    <w:p w14:paraId="2E0650A8" w14:textId="72DDCB0C" w:rsidR="003475CE" w:rsidRDefault="003475CE" w:rsidP="001A76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5316770" w14:textId="41892B6F" w:rsidR="00B35D06" w:rsidRDefault="00B35D06" w:rsidP="00B35D06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</w:pPr>
      <w:r w:rsidRPr="00B35D06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t>Produits proposés</w:t>
      </w:r>
    </w:p>
    <w:p w14:paraId="22EAF435" w14:textId="77777777" w:rsidR="00477E16" w:rsidRDefault="00477E16" w:rsidP="00477E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5D06">
        <w:rPr>
          <w:rFonts w:eastAsia="Times New Roman" w:cstheme="minorHAnsi"/>
          <w:sz w:val="24"/>
          <w:szCs w:val="24"/>
          <w:lang w:eastAsia="fr-FR"/>
        </w:rPr>
        <w:t>(</w:t>
      </w:r>
      <w:proofErr w:type="gramStart"/>
      <w:r w:rsidRPr="00B35D06">
        <w:rPr>
          <w:rFonts w:eastAsia="Times New Roman" w:cstheme="minorHAnsi"/>
          <w:sz w:val="24"/>
          <w:szCs w:val="24"/>
          <w:lang w:eastAsia="fr-FR"/>
        </w:rPr>
        <w:t>joindre</w:t>
      </w:r>
      <w:proofErr w:type="gramEnd"/>
      <w:r w:rsidRPr="00B35D06">
        <w:rPr>
          <w:rFonts w:eastAsia="Times New Roman" w:cstheme="minorHAnsi"/>
          <w:sz w:val="24"/>
          <w:szCs w:val="24"/>
          <w:lang w:eastAsia="fr-FR"/>
        </w:rPr>
        <w:t xml:space="preserve"> des photos ou des liens numériques ou vos produits sont visibles)</w:t>
      </w:r>
    </w:p>
    <w:p w14:paraId="4654165E" w14:textId="77777777" w:rsidR="00477E16" w:rsidRPr="00B35D06" w:rsidRDefault="00477E16" w:rsidP="00B35D06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</w:pPr>
    </w:p>
    <w:p w14:paraId="5357C99B" w14:textId="0BBE8323" w:rsidR="00477E16" w:rsidRDefault="00477E16" w:rsidP="00477E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Attention : </w:t>
      </w:r>
      <w:r w:rsidR="00D263D8" w:rsidRPr="00B51ECE">
        <w:rPr>
          <w:rFonts w:eastAsia="Times New Roman" w:cstheme="minorHAnsi"/>
          <w:sz w:val="24"/>
          <w:szCs w:val="24"/>
          <w:lang w:eastAsia="fr-FR"/>
        </w:rPr>
        <w:t>Ne pourront être exposés et/ou proposés à la vente, que les produits réalisés, transformés ou restaurés par l’exposant lui-même et en rapport avec</w:t>
      </w:r>
      <w:r w:rsidR="00D263D8">
        <w:rPr>
          <w:rFonts w:eastAsia="Times New Roman" w:cstheme="minorHAnsi"/>
          <w:sz w:val="24"/>
          <w:szCs w:val="24"/>
          <w:lang w:eastAsia="fr-FR"/>
        </w:rPr>
        <w:t xml:space="preserve"> un marché de Noël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235B52A" w14:textId="77777777" w:rsidR="00B35D06" w:rsidRPr="00B35D06" w:rsidRDefault="00B35D06" w:rsidP="00B35D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14374C9" w14:textId="13E3F899" w:rsidR="00B35D06" w:rsidRDefault="00B35D06" w:rsidP="00B35D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76392" w14:paraId="1342DCF9" w14:textId="77777777" w:rsidTr="00477E16">
        <w:trPr>
          <w:trHeight w:val="567"/>
        </w:trPr>
        <w:tc>
          <w:tcPr>
            <w:tcW w:w="3397" w:type="dxa"/>
          </w:tcPr>
          <w:p w14:paraId="7514F1E7" w14:textId="77777777" w:rsidR="00C76392" w:rsidRDefault="00C76392" w:rsidP="00C76392">
            <w:pPr>
              <w:jc w:val="center"/>
              <w:rPr>
                <w:rFonts w:ascii="CIDFont+F3" w:hAnsi="CIDFont+F3" w:cs="CIDFont+F3"/>
              </w:rPr>
            </w:pPr>
          </w:p>
          <w:p w14:paraId="0A2934B3" w14:textId="77777777" w:rsidR="00477E16" w:rsidRDefault="00477E16" w:rsidP="00477E16">
            <w:pPr>
              <w:jc w:val="both"/>
              <w:rPr>
                <w:rFonts w:ascii="CIDFont+F3" w:hAnsi="CIDFont+F3" w:cs="CIDFont+F3"/>
                <w:b/>
                <w:bCs/>
              </w:rPr>
            </w:pPr>
            <w:r w:rsidRPr="00477E16">
              <w:rPr>
                <w:rFonts w:ascii="CIDFont+F3" w:hAnsi="CIDFont+F3" w:cs="CIDFont+F3"/>
                <w:b/>
                <w:bCs/>
              </w:rPr>
              <w:t>Types de produits proposés</w:t>
            </w:r>
          </w:p>
          <w:p w14:paraId="0620DF6E" w14:textId="77777777" w:rsidR="00477E16" w:rsidRDefault="00477E16" w:rsidP="00477E16">
            <w:pPr>
              <w:jc w:val="both"/>
              <w:rPr>
                <w:rFonts w:ascii="CIDFont+F3" w:hAnsi="CIDFont+F3" w:cs="CIDFont+F3"/>
                <w:b/>
                <w:bCs/>
              </w:rPr>
            </w:pPr>
          </w:p>
          <w:p w14:paraId="53D041F2" w14:textId="64C54C31" w:rsidR="00477E16" w:rsidRDefault="00477E16" w:rsidP="00477E1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ascii="CIDFont+F3" w:hAnsi="CIDFont+F3" w:cs="CIDFont+F3"/>
              </w:rPr>
              <w:t xml:space="preserve"> (</w:t>
            </w:r>
            <w:proofErr w:type="gramStart"/>
            <w:r w:rsidRPr="00B35D06">
              <w:rPr>
                <w:rFonts w:eastAsia="Times New Roman" w:cstheme="minorHAnsi"/>
                <w:sz w:val="24"/>
                <w:szCs w:val="24"/>
                <w:lang w:eastAsia="fr-FR"/>
              </w:rPr>
              <w:t>production</w:t>
            </w:r>
            <w:proofErr w:type="gramEnd"/>
            <w:r w:rsidRPr="00B35D0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artisanale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 agricole biologique ou agroalimentaire)</w:t>
            </w:r>
          </w:p>
          <w:p w14:paraId="3E2A81B4" w14:textId="777EC218" w:rsidR="00C76392" w:rsidRDefault="00C76392" w:rsidP="00C76392">
            <w:pPr>
              <w:jc w:val="center"/>
              <w:rPr>
                <w:rFonts w:ascii="CIDFont+F3" w:hAnsi="CIDFont+F3" w:cs="CIDFont+F3"/>
              </w:rPr>
            </w:pPr>
          </w:p>
          <w:p w14:paraId="29F2D649" w14:textId="3F91244D" w:rsidR="00C76392" w:rsidRDefault="00C76392" w:rsidP="00C76392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501FC8C1" w14:textId="77777777" w:rsidR="00C76392" w:rsidRDefault="00C76392" w:rsidP="00C76392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3D3C091" w14:textId="77777777" w:rsidR="00C5770F" w:rsidRPr="00C5770F" w:rsidRDefault="00C76392" w:rsidP="00C7639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C5770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Précisions de la nature</w:t>
            </w:r>
            <w:r w:rsidR="00C5770F" w:rsidRPr="00C5770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des produits</w:t>
            </w:r>
          </w:p>
          <w:p w14:paraId="58B42D83" w14:textId="6AC97109" w:rsidR="00C76392" w:rsidRDefault="00C5770F" w:rsidP="00C76392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(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composition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, mode de fabrication, particularités…) </w:t>
            </w:r>
          </w:p>
        </w:tc>
      </w:tr>
      <w:tr w:rsidR="00C76392" w14:paraId="45BBE691" w14:textId="77777777" w:rsidTr="00477E16">
        <w:trPr>
          <w:trHeight w:val="567"/>
        </w:trPr>
        <w:tc>
          <w:tcPr>
            <w:tcW w:w="3397" w:type="dxa"/>
          </w:tcPr>
          <w:p w14:paraId="072402E5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5D0A6C47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5AA050B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31708DE" w14:textId="73E8D115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73EB828E" w14:textId="77777777" w:rsidTr="00477E16">
        <w:trPr>
          <w:trHeight w:val="567"/>
        </w:trPr>
        <w:tc>
          <w:tcPr>
            <w:tcW w:w="3397" w:type="dxa"/>
          </w:tcPr>
          <w:p w14:paraId="5489322D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0B965B1B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A92E5E6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FF48DAA" w14:textId="2231C658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48A2EB50" w14:textId="77777777" w:rsidTr="00477E16">
        <w:trPr>
          <w:trHeight w:val="567"/>
        </w:trPr>
        <w:tc>
          <w:tcPr>
            <w:tcW w:w="3397" w:type="dxa"/>
          </w:tcPr>
          <w:p w14:paraId="2CFC6C96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7EE11587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D3BD694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3C7876A" w14:textId="1C03EA2F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4BEDFEAE" w14:textId="77777777" w:rsidTr="00477E16">
        <w:trPr>
          <w:trHeight w:val="567"/>
        </w:trPr>
        <w:tc>
          <w:tcPr>
            <w:tcW w:w="3397" w:type="dxa"/>
          </w:tcPr>
          <w:p w14:paraId="2D2A3501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35F77070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56C934B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4D07390" w14:textId="70A141F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02CCC748" w14:textId="77777777" w:rsidTr="00477E16">
        <w:trPr>
          <w:trHeight w:val="567"/>
        </w:trPr>
        <w:tc>
          <w:tcPr>
            <w:tcW w:w="3397" w:type="dxa"/>
          </w:tcPr>
          <w:p w14:paraId="045028DD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1233F360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B5D77C1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0C7F9F4" w14:textId="6E0C5D20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32E39F37" w14:textId="77777777" w:rsidTr="00477E16">
        <w:trPr>
          <w:trHeight w:val="567"/>
        </w:trPr>
        <w:tc>
          <w:tcPr>
            <w:tcW w:w="3397" w:type="dxa"/>
          </w:tcPr>
          <w:p w14:paraId="0505CD22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44A54DB2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8EB4A92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FDD9681" w14:textId="14A27EE8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2FE99184" w14:textId="77777777" w:rsidTr="00477E16">
        <w:trPr>
          <w:trHeight w:val="567"/>
        </w:trPr>
        <w:tc>
          <w:tcPr>
            <w:tcW w:w="3397" w:type="dxa"/>
          </w:tcPr>
          <w:p w14:paraId="3EA55361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39E6FF80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4EAA42D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77C8AE6" w14:textId="6DE4930F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5B3ADB6C" w14:textId="77777777" w:rsidTr="00477E16">
        <w:trPr>
          <w:trHeight w:val="567"/>
        </w:trPr>
        <w:tc>
          <w:tcPr>
            <w:tcW w:w="3397" w:type="dxa"/>
          </w:tcPr>
          <w:p w14:paraId="5DED85FD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41A5CA6B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776D528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7C3A14BF" w14:textId="105351D3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014A20B5" w14:textId="77777777" w:rsidTr="00477E16">
        <w:trPr>
          <w:trHeight w:val="567"/>
        </w:trPr>
        <w:tc>
          <w:tcPr>
            <w:tcW w:w="3397" w:type="dxa"/>
          </w:tcPr>
          <w:p w14:paraId="37D4426A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1A8A8FB8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9543525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504B96B" w14:textId="26FB14A8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202E175A" w14:textId="77777777" w:rsidTr="00477E16">
        <w:trPr>
          <w:trHeight w:val="567"/>
        </w:trPr>
        <w:tc>
          <w:tcPr>
            <w:tcW w:w="3397" w:type="dxa"/>
          </w:tcPr>
          <w:p w14:paraId="3251A555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46B26E01" w14:textId="7E87842F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FE704AC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014070A5" w14:textId="50B83ABE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C76392" w14:paraId="6E194B3B" w14:textId="77777777" w:rsidTr="00477E16">
        <w:trPr>
          <w:trHeight w:val="567"/>
        </w:trPr>
        <w:tc>
          <w:tcPr>
            <w:tcW w:w="3397" w:type="dxa"/>
          </w:tcPr>
          <w:p w14:paraId="615FDE57" w14:textId="77777777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0" w:type="dxa"/>
          </w:tcPr>
          <w:p w14:paraId="2BCE5E0E" w14:textId="4CAB0F3A" w:rsidR="00C76392" w:rsidRDefault="00C76392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9740E9E" w14:textId="77777777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2A3FD69F" w14:textId="4632F42E" w:rsidR="00477E16" w:rsidRDefault="00477E16" w:rsidP="00B35D06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215B98BE" w14:textId="77777777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1FF6B51" w14:textId="77777777" w:rsidR="00D31EC8" w:rsidRDefault="00D31EC8" w:rsidP="00D31E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440EFDDF" wp14:editId="0E2E39FE">
            <wp:extent cx="3600000" cy="1323975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90"/>
                    <a:stretch/>
                  </pic:blipFill>
                  <pic:spPr bwMode="auto">
                    <a:xfrm>
                      <a:off x="0" y="0"/>
                      <a:ext cx="3641439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4E867" w14:textId="77777777" w:rsidR="00D31EC8" w:rsidRPr="00E64527" w:rsidRDefault="00D31EC8" w:rsidP="00D31EC8">
      <w:pPr>
        <w:jc w:val="center"/>
        <w:rPr>
          <w:rFonts w:cstheme="minorHAnsi"/>
          <w:color w:val="2F5496" w:themeColor="accent1" w:themeShade="BF"/>
          <w:sz w:val="24"/>
          <w:szCs w:val="24"/>
        </w:rPr>
      </w:pPr>
      <w:r w:rsidRPr="00E64527">
        <w:rPr>
          <w:rFonts w:cstheme="minorHAnsi"/>
          <w:color w:val="2F5496" w:themeColor="accent1" w:themeShade="BF"/>
          <w:sz w:val="24"/>
          <w:szCs w:val="24"/>
        </w:rPr>
        <w:t>Appel à manifestation d’intérêt</w:t>
      </w:r>
    </w:p>
    <w:p w14:paraId="7314996C" w14:textId="77777777" w:rsidR="00D31EC8" w:rsidRPr="00E64527" w:rsidRDefault="00D31EC8" w:rsidP="00D31EC8">
      <w:pPr>
        <w:jc w:val="center"/>
        <w:rPr>
          <w:rFonts w:cstheme="minorHAnsi"/>
          <w:b/>
          <w:bCs/>
          <w:color w:val="FF9900"/>
          <w:sz w:val="36"/>
          <w:szCs w:val="36"/>
        </w:rPr>
      </w:pPr>
      <w:r w:rsidRPr="00E64527">
        <w:rPr>
          <w:rFonts w:cstheme="minorHAnsi"/>
          <w:b/>
          <w:bCs/>
          <w:color w:val="FF9900"/>
          <w:sz w:val="36"/>
          <w:szCs w:val="36"/>
        </w:rPr>
        <w:t>Marché de Noël de l’Economie Sociale et Solidaire</w:t>
      </w:r>
    </w:p>
    <w:p w14:paraId="784EB48C" w14:textId="77777777" w:rsidR="00D31EC8" w:rsidRDefault="00D31EC8" w:rsidP="00D31EC8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  <w:r w:rsidRPr="00E64527"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29 novembre 2024</w:t>
      </w:r>
    </w:p>
    <w:p w14:paraId="7E7169D9" w14:textId="77777777" w:rsidR="00D31EC8" w:rsidRDefault="00D31EC8" w:rsidP="00D31EC8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5FF6A7EF" w14:textId="77777777" w:rsidR="00D31EC8" w:rsidRDefault="00D31EC8" w:rsidP="00D31EC8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</w:pPr>
    </w:p>
    <w:p w14:paraId="49DF31B5" w14:textId="4B508189" w:rsidR="00D31EC8" w:rsidRDefault="00D31EC8" w:rsidP="00D31E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2060"/>
          <w:sz w:val="36"/>
          <w:szCs w:val="36"/>
          <w:lang w:eastAsia="fr-FR"/>
        </w:rPr>
        <w:t>REGLEMENT</w:t>
      </w:r>
    </w:p>
    <w:p w14:paraId="3CAAD6AB" w14:textId="4E503A69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6DDBC5C" w14:textId="77777777" w:rsid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9CCCAAC" w14:textId="6FBCE5B0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CC491F7" w14:textId="77777777" w:rsidR="00251AF9" w:rsidRDefault="00251AF9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65A8734" w14:textId="4CDBC62E" w:rsidR="00D31EC8" w:rsidRPr="007903AB" w:rsidRDefault="00D31EC8" w:rsidP="007903A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903AB">
        <w:rPr>
          <w:rFonts w:eastAsia="Times New Roman" w:cstheme="minorHAnsi"/>
          <w:b/>
          <w:bCs/>
          <w:sz w:val="24"/>
          <w:szCs w:val="24"/>
          <w:lang w:eastAsia="fr-FR"/>
        </w:rPr>
        <w:t>Définition</w:t>
      </w:r>
    </w:p>
    <w:p w14:paraId="1B6225A3" w14:textId="77777777" w:rsid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Le marché de Noël de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l’Economie Sociale et Solidaire (ESS)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, organisé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sur le site de l’Hôtel de Région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, se déroulera le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vendredi 29 novembre 2024</w:t>
      </w:r>
    </w:p>
    <w:p w14:paraId="6DFCF9C4" w14:textId="6A0F9623" w:rsidR="007903AB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Il est réservé aux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organismes de l’ESS</w:t>
      </w:r>
      <w:r w:rsidR="000466BC">
        <w:rPr>
          <w:rFonts w:eastAsia="Times New Roman" w:cstheme="minorHAnsi"/>
          <w:sz w:val="24"/>
          <w:szCs w:val="24"/>
          <w:lang w:eastAsia="fr-FR"/>
        </w:rPr>
        <w:t xml:space="preserve"> et aux créateurs d’entreprise ayant eu un parcours d’insertion dans une structure de l’ESS,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qui souhaitent proposer des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articles, produits et des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œuvres</w:t>
      </w:r>
      <w:r w:rsidRPr="007903AB">
        <w:rPr>
          <w:rFonts w:eastAsia="Times New Roman" w:cstheme="minorHAnsi"/>
          <w:sz w:val="24"/>
          <w:szCs w:val="24"/>
          <w:lang w:eastAsia="fr-FR"/>
        </w:rPr>
        <w:t>, garantissant la qualité du marché et en rapport avec Noël</w:t>
      </w:r>
      <w:r w:rsidR="000466BC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27046E81" w14:textId="77777777" w:rsidR="007903AB" w:rsidRDefault="007903AB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56B79278" w14:textId="40BFF3FB" w:rsidR="00D31EC8" w:rsidRPr="007903AB" w:rsidRDefault="00D31EC8" w:rsidP="007903A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903AB">
        <w:rPr>
          <w:rFonts w:eastAsia="Times New Roman" w:cstheme="minorHAnsi"/>
          <w:b/>
          <w:bCs/>
          <w:sz w:val="24"/>
          <w:szCs w:val="24"/>
          <w:lang w:eastAsia="fr-FR"/>
        </w:rPr>
        <w:t>Horaires d’ouverture au public</w:t>
      </w:r>
    </w:p>
    <w:p w14:paraId="5B7AD70A" w14:textId="399E2759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09h à 15 h</w:t>
      </w:r>
    </w:p>
    <w:p w14:paraId="093C3A10" w14:textId="74190347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Les exposants devront se présenter entre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07h30</w:t>
      </w:r>
      <w:r w:rsidRPr="007903AB">
        <w:rPr>
          <w:rFonts w:eastAsia="Times New Roman" w:cstheme="minorHAnsi"/>
          <w:sz w:val="24"/>
          <w:szCs w:val="24"/>
          <w:lang w:eastAsia="fr-FR"/>
        </w:rPr>
        <w:t>-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08h30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 xml:space="preserve">le jour du marché </w:t>
      </w:r>
      <w:r w:rsidRPr="007903AB">
        <w:rPr>
          <w:rFonts w:eastAsia="Times New Roman" w:cstheme="minorHAnsi"/>
          <w:sz w:val="24"/>
          <w:szCs w:val="24"/>
          <w:lang w:eastAsia="fr-FR"/>
        </w:rPr>
        <w:t>pour effectuer le montage de leur stand.</w:t>
      </w:r>
    </w:p>
    <w:p w14:paraId="29E71BA0" w14:textId="24B1D16D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>L’installation et la mise en place des produits exposés devront impérativement être effectuées au plus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903AB">
        <w:rPr>
          <w:rFonts w:eastAsia="Times New Roman" w:cstheme="minorHAnsi"/>
          <w:sz w:val="24"/>
          <w:szCs w:val="24"/>
          <w:lang w:eastAsia="fr-FR"/>
        </w:rPr>
        <w:t>tard 30 min avant l’ouverture du marché au public.</w:t>
      </w:r>
    </w:p>
    <w:p w14:paraId="5181A49B" w14:textId="77777777" w:rsidR="007903AB" w:rsidRPr="007903AB" w:rsidRDefault="007903AB" w:rsidP="00D31EC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21B83F2" w14:textId="3B58AECD" w:rsidR="00D31EC8" w:rsidRPr="007903AB" w:rsidRDefault="00D31EC8" w:rsidP="007903A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903AB">
        <w:rPr>
          <w:rFonts w:eastAsia="Times New Roman" w:cstheme="minorHAnsi"/>
          <w:b/>
          <w:bCs/>
          <w:sz w:val="24"/>
          <w:szCs w:val="24"/>
          <w:lang w:eastAsia="fr-FR"/>
        </w:rPr>
        <w:t>Description</w:t>
      </w:r>
    </w:p>
    <w:p w14:paraId="3774D629" w14:textId="77777777" w:rsid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Le Marché de Noël se compose de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20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stands,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sous le vélum situé entre la « pyramide inversée » et son annexe – avenue Cassin 97 490 Sainte-Clotilde</w:t>
      </w:r>
      <w:r w:rsidR="007903AB" w:rsidRPr="00D31EC8">
        <w:rPr>
          <w:rFonts w:eastAsia="Times New Roman" w:cstheme="minorHAnsi"/>
          <w:sz w:val="24"/>
          <w:szCs w:val="24"/>
          <w:highlight w:val="yellow"/>
          <w:lang w:eastAsia="fr-FR"/>
        </w:rPr>
        <w:t xml:space="preserve"> </w:t>
      </w:r>
    </w:p>
    <w:p w14:paraId="3666D900" w14:textId="77777777" w:rsidR="007903AB" w:rsidRDefault="007903AB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18419D13" w14:textId="26FA9CBC" w:rsidR="00D31EC8" w:rsidRPr="007903AB" w:rsidRDefault="00D31EC8" w:rsidP="007903A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903AB">
        <w:rPr>
          <w:rFonts w:eastAsia="Times New Roman" w:cstheme="minorHAnsi"/>
          <w:b/>
          <w:bCs/>
          <w:sz w:val="24"/>
          <w:szCs w:val="24"/>
          <w:lang w:eastAsia="fr-FR"/>
        </w:rPr>
        <w:t>Emplacement</w:t>
      </w:r>
    </w:p>
    <w:p w14:paraId="61B97096" w14:textId="4BC0C5AC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 xml:space="preserve">Les emplacements sont situés en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extérieur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et mesurent 3m de longueur (modulables selon les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903AB">
        <w:rPr>
          <w:rFonts w:eastAsia="Times New Roman" w:cstheme="minorHAnsi"/>
          <w:sz w:val="24"/>
          <w:szCs w:val="24"/>
          <w:lang w:eastAsia="fr-FR"/>
        </w:rPr>
        <w:t>possibilités) par 3m de largeur (non modulable).</w:t>
      </w:r>
    </w:p>
    <w:p w14:paraId="22210469" w14:textId="4BBCC87D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>L</w:t>
      </w:r>
      <w:r w:rsidR="00B51ECE">
        <w:rPr>
          <w:rFonts w:eastAsia="Times New Roman" w:cstheme="minorHAnsi"/>
          <w:sz w:val="24"/>
          <w:szCs w:val="24"/>
          <w:lang w:eastAsia="fr-FR"/>
        </w:rPr>
        <w:t>a Région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met à disposition, par espace, 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1</w:t>
      </w:r>
      <w:r w:rsidRPr="007903AB">
        <w:rPr>
          <w:rFonts w:eastAsia="Times New Roman" w:cstheme="minorHAnsi"/>
          <w:sz w:val="24"/>
          <w:szCs w:val="24"/>
          <w:lang w:eastAsia="fr-FR"/>
        </w:rPr>
        <w:t xml:space="preserve"> tables (1,80m) et 2 chaises.</w:t>
      </w:r>
    </w:p>
    <w:p w14:paraId="54A51E80" w14:textId="7D4F72DE" w:rsidR="00D31EC8" w:rsidRPr="007903AB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903AB">
        <w:rPr>
          <w:rFonts w:eastAsia="Times New Roman" w:cstheme="minorHAnsi"/>
          <w:sz w:val="24"/>
          <w:szCs w:val="24"/>
          <w:lang w:eastAsia="fr-FR"/>
        </w:rPr>
        <w:t>Chaque exposant est tenu d’apporter son matériel (grilles d’exposition</w:t>
      </w:r>
      <w:r w:rsidR="007903AB" w:rsidRPr="007903AB">
        <w:rPr>
          <w:rFonts w:eastAsia="Times New Roman" w:cstheme="minorHAnsi"/>
          <w:sz w:val="24"/>
          <w:szCs w:val="24"/>
          <w:lang w:eastAsia="fr-FR"/>
        </w:rPr>
        <w:t>…)</w:t>
      </w:r>
    </w:p>
    <w:p w14:paraId="0447A69B" w14:textId="323C8960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lastRenderedPageBreak/>
        <w:t xml:space="preserve">L’exposant est responsable du matériel mis à sa disposition par 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>la Région</w:t>
      </w:r>
      <w:r w:rsidRPr="00B51ECE">
        <w:rPr>
          <w:rFonts w:eastAsia="Times New Roman" w:cstheme="minorHAnsi"/>
          <w:sz w:val="24"/>
          <w:szCs w:val="24"/>
          <w:lang w:eastAsia="fr-FR"/>
        </w:rPr>
        <w:t>. En cas de détériorations</w:t>
      </w:r>
      <w:r w:rsidR="007903AB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 xml:space="preserve">constatées 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>par la Région</w:t>
      </w:r>
      <w:r w:rsidRPr="00B51ECE">
        <w:rPr>
          <w:rFonts w:eastAsia="Times New Roman" w:cstheme="minorHAnsi"/>
          <w:sz w:val="24"/>
          <w:szCs w:val="24"/>
          <w:lang w:eastAsia="fr-FR"/>
        </w:rPr>
        <w:t>, cel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>le</w:t>
      </w:r>
      <w:r w:rsidRPr="00B51ECE">
        <w:rPr>
          <w:rFonts w:eastAsia="Times New Roman" w:cstheme="minorHAnsi"/>
          <w:sz w:val="24"/>
          <w:szCs w:val="24"/>
          <w:lang w:eastAsia="fr-FR"/>
        </w:rPr>
        <w:t>-ci se réserve le droit de facturer le montant des dégâts et pertes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éventuelles.</w:t>
      </w:r>
    </w:p>
    <w:p w14:paraId="576EE4B7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BCF44C6" w14:textId="4626FDB4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Distribution des emplacements</w:t>
      </w:r>
    </w:p>
    <w:p w14:paraId="698E502C" w14:textId="198D5A6B" w:rsidR="00D31EC8" w:rsidRPr="00B51ECE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La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Région </w:t>
      </w:r>
      <w:r w:rsidR="00D31EC8" w:rsidRPr="00B51ECE">
        <w:rPr>
          <w:rFonts w:eastAsia="Times New Roman" w:cstheme="minorHAnsi"/>
          <w:sz w:val="24"/>
          <w:szCs w:val="24"/>
          <w:lang w:eastAsia="fr-FR"/>
        </w:rPr>
        <w:t>établit le plan du marché et attribue les emplacements.</w:t>
      </w:r>
    </w:p>
    <w:p w14:paraId="77028CB6" w14:textId="77777777" w:rsid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13A68593" w14:textId="203B3A99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Fourniture d’électricité</w:t>
      </w:r>
    </w:p>
    <w:p w14:paraId="765F06DB" w14:textId="5CA2713F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L</w:t>
      </w:r>
      <w:r w:rsidR="00B51ECE">
        <w:rPr>
          <w:rFonts w:eastAsia="Times New Roman" w:cstheme="minorHAnsi"/>
          <w:sz w:val="24"/>
          <w:szCs w:val="24"/>
          <w:lang w:eastAsia="fr-FR"/>
        </w:rPr>
        <w:t>a Région</w:t>
      </w:r>
      <w:r w:rsidRPr="00B51ECE">
        <w:rPr>
          <w:rFonts w:eastAsia="Times New Roman" w:cstheme="minorHAnsi"/>
          <w:sz w:val="24"/>
          <w:szCs w:val="24"/>
          <w:lang w:eastAsia="fr-FR"/>
        </w:rPr>
        <w:t xml:space="preserve"> assurera la fourniture de l’électricité. (3 kW maxi sauf alimentaire 6kw maxi) du stand.</w:t>
      </w:r>
    </w:p>
    <w:p w14:paraId="58322B0C" w14:textId="5ED27F94" w:rsid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Aucune connexion extérieure ne devra être effectuée sur le tableau électrique. Le matériel installé doit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être homologué aux normes françaises.</w:t>
      </w:r>
    </w:p>
    <w:p w14:paraId="7D91A024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0CD2147" w14:textId="04F7F687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Droits de place</w:t>
      </w:r>
    </w:p>
    <w:p w14:paraId="3882948F" w14:textId="4051706B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Aucun droit de place n’est demandé aux exposants participant au marché de Noël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de l’ESS</w:t>
      </w:r>
      <w:r w:rsidRPr="00B51ECE">
        <w:rPr>
          <w:rFonts w:eastAsia="Times New Roman" w:cstheme="minorHAnsi"/>
          <w:sz w:val="24"/>
          <w:szCs w:val="24"/>
          <w:lang w:eastAsia="fr-FR"/>
        </w:rPr>
        <w:t>.</w:t>
      </w:r>
    </w:p>
    <w:p w14:paraId="0489FDC8" w14:textId="77777777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Marché de Noël - Edition 2024</w:t>
      </w:r>
    </w:p>
    <w:p w14:paraId="0E88FE44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C6A6302" w14:textId="542912F8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Le stationnement</w:t>
      </w:r>
    </w:p>
    <w:p w14:paraId="78652E45" w14:textId="3EA3BE5E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 xml:space="preserve">Aucun véhicule ne pourra circuler 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ou être stationné </w:t>
      </w:r>
      <w:r w:rsidRPr="00B51ECE">
        <w:rPr>
          <w:rFonts w:eastAsia="Times New Roman" w:cstheme="minorHAnsi"/>
          <w:sz w:val="24"/>
          <w:szCs w:val="24"/>
          <w:lang w:eastAsia="fr-FR"/>
        </w:rPr>
        <w:t>à l’intérieur du périmètre délimité pour le marché de Noël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après 8h30</w:t>
      </w:r>
      <w:r w:rsidR="00B51ECE">
        <w:rPr>
          <w:rFonts w:eastAsia="Times New Roman" w:cstheme="minorHAnsi"/>
          <w:sz w:val="24"/>
          <w:szCs w:val="24"/>
          <w:lang w:eastAsia="fr-FR"/>
        </w:rPr>
        <w:t>. Le stationnement des véhicules de exposants sera organisé par la Région sur site.</w:t>
      </w:r>
    </w:p>
    <w:p w14:paraId="519B9EA9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CAD1882" w14:textId="06D92144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Tenue et entretien des stands</w:t>
      </w:r>
    </w:p>
    <w:p w14:paraId="393FD485" w14:textId="7F0032A8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Dès que l’exposant aura pris possession de son stand, il en aura l’entière responsabilité et devra en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assurer l’entretien (intérieur et extérieur)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>.</w:t>
      </w:r>
    </w:p>
    <w:p w14:paraId="1AE93E10" w14:textId="731920F8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L’exposant s’engage à respecter les dimensions des emplacements, à présenter de façon harmonieuse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son stand. Les emballages en vrac, les objets ne servant pas à la présentation du stand doivent être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mis à l’abri du regard des visiteurs. Un effort particulier doit être apporté par les exposants pour créer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l’ambiance de Noël.</w:t>
      </w:r>
    </w:p>
    <w:p w14:paraId="3B9AE7B4" w14:textId="77777777" w:rsidR="00B51ECE" w:rsidRPr="00D31EC8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00FEA1B1" w14:textId="72BF8190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Nature des produits exposés</w:t>
      </w:r>
    </w:p>
    <w:p w14:paraId="2C5C7C7B" w14:textId="174D981B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Ne pourront être exposés et/ou proposés à la vente, que les produits réalisés, transformés ou restaurés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par l’exposant lui-même et en rapport avec l’activité indiquée sur son dossier d’inscription.</w:t>
      </w:r>
    </w:p>
    <w:p w14:paraId="3AC2AA70" w14:textId="57395666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L</w:t>
      </w:r>
      <w:r w:rsidR="00F27113">
        <w:rPr>
          <w:rFonts w:eastAsia="Times New Roman" w:cstheme="minorHAnsi"/>
          <w:sz w:val="24"/>
          <w:szCs w:val="24"/>
          <w:lang w:eastAsia="fr-FR"/>
        </w:rPr>
        <w:t>a Région</w:t>
      </w:r>
      <w:r w:rsidRPr="00B51ECE">
        <w:rPr>
          <w:rFonts w:eastAsia="Times New Roman" w:cstheme="minorHAnsi"/>
          <w:sz w:val="24"/>
          <w:szCs w:val="24"/>
          <w:lang w:eastAsia="fr-FR"/>
        </w:rPr>
        <w:t xml:space="preserve"> s’autorise à vérifier les objets exposés et pourra, le cas échéant, exiger le retrait du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stand. Les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exposants vendant des denrées de consommation doivent se conformer aux règlements sanitaires en</w:t>
      </w:r>
      <w:r w:rsidR="00D263D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vigueur.</w:t>
      </w:r>
    </w:p>
    <w:p w14:paraId="59116978" w14:textId="77777777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Les produits doivent être autorisés à la vente et non contraire à l’ordre public, aux lois et règlement.</w:t>
      </w:r>
    </w:p>
    <w:p w14:paraId="2D9472A8" w14:textId="7FA6D730" w:rsidR="00D31EC8" w:rsidRPr="00B51ECE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Sont interdits à la vente les articles à caractère sectaire, politique, syndical, partisan ou ayant trait à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une conviction/croyance ou adhésion à une quelconque idéologie existante ou ayant existée.</w:t>
      </w:r>
    </w:p>
    <w:p w14:paraId="3E9A47EB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32FF579F" w14:textId="26751E08" w:rsidR="00D31EC8" w:rsidRPr="00B51ECE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B51ECE">
        <w:rPr>
          <w:rFonts w:eastAsia="Times New Roman" w:cstheme="minorHAnsi"/>
          <w:b/>
          <w:bCs/>
          <w:sz w:val="24"/>
          <w:szCs w:val="24"/>
          <w:lang w:eastAsia="fr-FR"/>
        </w:rPr>
        <w:t>Démonstrations</w:t>
      </w:r>
    </w:p>
    <w:p w14:paraId="09B013A1" w14:textId="4C754042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51ECE">
        <w:rPr>
          <w:rFonts w:eastAsia="Times New Roman" w:cstheme="minorHAnsi"/>
          <w:sz w:val="24"/>
          <w:szCs w:val="24"/>
          <w:lang w:eastAsia="fr-FR"/>
        </w:rPr>
        <w:t>L’exposant pourra réaliser des démonstrations de son savoir-faire ou proposer une animation en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relation avec son activité. Ces démonstrations devront être réalisées dans le respect des règles de</w:t>
      </w:r>
      <w:r w:rsidR="00B51ECE" w:rsidRPr="00B51EC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51ECE">
        <w:rPr>
          <w:rFonts w:eastAsia="Times New Roman" w:cstheme="minorHAnsi"/>
          <w:sz w:val="24"/>
          <w:szCs w:val="24"/>
          <w:lang w:eastAsia="fr-FR"/>
        </w:rPr>
        <w:t>sécurité et faire l’objet d’une description préalable dans le dossier de candidature.</w:t>
      </w:r>
    </w:p>
    <w:p w14:paraId="492F089B" w14:textId="2C69F9FA" w:rsid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8A7B339" w14:textId="6E0B520A" w:rsid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3573C46" w14:textId="77777777" w:rsidR="00E73935" w:rsidRPr="00B51ECE" w:rsidRDefault="00E73935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F39ED47" w14:textId="77777777" w:rsidR="00B51ECE" w:rsidRPr="00B51ECE" w:rsidRDefault="00B51ECE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2EDAA68" w14:textId="46C4880F" w:rsidR="00D31EC8" w:rsidRPr="00F27113" w:rsidRDefault="00D31EC8" w:rsidP="00B51EC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27113">
        <w:rPr>
          <w:rFonts w:eastAsia="Times New Roman" w:cstheme="minorHAnsi"/>
          <w:b/>
          <w:bCs/>
          <w:sz w:val="24"/>
          <w:szCs w:val="24"/>
          <w:lang w:eastAsia="fr-FR"/>
        </w:rPr>
        <w:t>Sécurité</w:t>
      </w:r>
    </w:p>
    <w:p w14:paraId="33969D9D" w14:textId="4F71357D" w:rsidR="00D31EC8" w:rsidRPr="00F27113" w:rsidRDefault="00D31EC8" w:rsidP="00F271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L’exposant s’engage à respecter les règles de sécurité en vigueur ainsi que les consignes données par</w:t>
      </w:r>
      <w:r w:rsidR="00B51ECE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>la Région</w:t>
      </w:r>
      <w:r w:rsidRPr="00F27113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14:paraId="3359AD5A" w14:textId="0A68991A" w:rsidR="00D31EC8" w:rsidRP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Le participant dont l’activité impose l’utilisation d’un réchaud à gaz, doit avoir un extincteur répondant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aux normes de sécurité en vigueur et suffisamment puissant pour assurer un premier secours.</w:t>
      </w:r>
    </w:p>
    <w:p w14:paraId="69C63F4D" w14:textId="77777777" w:rsidR="00F27113" w:rsidRPr="00D31EC8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125C183C" w14:textId="21993054" w:rsidR="00D31EC8" w:rsidRPr="00F27113" w:rsidRDefault="00D31EC8" w:rsidP="00F2711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27113">
        <w:rPr>
          <w:rFonts w:eastAsia="Times New Roman" w:cstheme="minorHAnsi"/>
          <w:b/>
          <w:bCs/>
          <w:sz w:val="24"/>
          <w:szCs w:val="24"/>
          <w:lang w:eastAsia="fr-FR"/>
        </w:rPr>
        <w:t>Présence</w:t>
      </w:r>
    </w:p>
    <w:p w14:paraId="7BFA6071" w14:textId="3E54D50F" w:rsidR="00D31EC8" w:rsidRP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L’exposant s’engage à assurer une présence sur son stand pendant les horaires d’ouverture du Marché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de Noël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de l’ESS</w:t>
      </w:r>
      <w:r w:rsidRPr="00F27113">
        <w:rPr>
          <w:rFonts w:eastAsia="Times New Roman" w:cstheme="minorHAnsi"/>
          <w:sz w:val="24"/>
          <w:szCs w:val="24"/>
          <w:lang w:eastAsia="fr-FR"/>
        </w:rPr>
        <w:t xml:space="preserve"> et pendant toute la durée de la manifestation.</w:t>
      </w:r>
    </w:p>
    <w:p w14:paraId="7418CCFA" w14:textId="24719B4F" w:rsid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Il est formellement interdit aux participants de procéder à l’emballage ou à l’enlèvement de leurs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échantillons et produits avant la fermeture.</w:t>
      </w:r>
    </w:p>
    <w:p w14:paraId="100EFE97" w14:textId="3C337C8A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 xml:space="preserve">Démontage des stands à partir de 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>17h00</w:t>
      </w:r>
      <w:r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le vendredi </w:t>
      </w:r>
      <w:r w:rsidR="009228AE">
        <w:rPr>
          <w:rFonts w:eastAsia="Times New Roman" w:cstheme="minorHAnsi"/>
          <w:sz w:val="24"/>
          <w:szCs w:val="24"/>
          <w:lang w:eastAsia="fr-FR"/>
        </w:rPr>
        <w:t>29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novembre </w:t>
      </w:r>
      <w:r w:rsidRPr="00F27113">
        <w:rPr>
          <w:rFonts w:eastAsia="Times New Roman" w:cstheme="minorHAnsi"/>
          <w:sz w:val="24"/>
          <w:szCs w:val="24"/>
          <w:lang w:eastAsia="fr-FR"/>
        </w:rPr>
        <w:t>2024.</w:t>
      </w:r>
    </w:p>
    <w:p w14:paraId="642E467F" w14:textId="7A7416DC" w:rsidR="00D31EC8" w:rsidRP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Une attention particulière sera demandée aux exposants pour laisser leur stand propre et débarrassé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de tout déchet. Des containers spécifiques seront mis à leur disposition.</w:t>
      </w:r>
    </w:p>
    <w:p w14:paraId="529DE7F6" w14:textId="77777777" w:rsidR="00F27113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348FEEA" w14:textId="2521A7B0" w:rsidR="00D31EC8" w:rsidRPr="00F27113" w:rsidRDefault="00D31EC8" w:rsidP="00F2711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27113">
        <w:rPr>
          <w:rFonts w:eastAsia="Times New Roman" w:cstheme="minorHAnsi"/>
          <w:b/>
          <w:bCs/>
          <w:sz w:val="24"/>
          <w:szCs w:val="24"/>
          <w:lang w:eastAsia="fr-FR"/>
        </w:rPr>
        <w:t>Assurance</w:t>
      </w:r>
    </w:p>
    <w:p w14:paraId="64996A4F" w14:textId="448BEE99" w:rsidR="00D31EC8" w:rsidRP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L’exposant s’engage à souscrire une assurance responsabilité civile couvrant les risques durant toute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la durée de la manifestation.</w:t>
      </w:r>
    </w:p>
    <w:p w14:paraId="474D4DAE" w14:textId="77777777" w:rsidR="00F27113" w:rsidRPr="00D31EC8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6C90486A" w14:textId="0E5FCADD" w:rsidR="00D31EC8" w:rsidRPr="00F27113" w:rsidRDefault="00D31EC8" w:rsidP="00F2711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27113">
        <w:rPr>
          <w:rFonts w:eastAsia="Times New Roman" w:cstheme="minorHAnsi"/>
          <w:b/>
          <w:bCs/>
          <w:sz w:val="24"/>
          <w:szCs w:val="24"/>
          <w:lang w:eastAsia="fr-FR"/>
        </w:rPr>
        <w:t>Droit d’auteur et droit à l’image</w:t>
      </w:r>
    </w:p>
    <w:p w14:paraId="314771E4" w14:textId="74964DC2" w:rsidR="00D31EC8" w:rsidRPr="00F27113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 xml:space="preserve">La participation de l’exposant implique l’acceptation sans réserve, que 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la Région </w:t>
      </w:r>
      <w:r w:rsidRPr="00F27113">
        <w:rPr>
          <w:rFonts w:eastAsia="Times New Roman" w:cstheme="minorHAnsi"/>
          <w:sz w:val="24"/>
          <w:szCs w:val="24"/>
          <w:lang w:eastAsia="fr-FR"/>
        </w:rPr>
        <w:t>et les médias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utilisent des images des stands à des fins de promotion de la manifestation sans limitation dans le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temps, qu’il s’agisse d’images où l’on aperçoit l’exposant lui-même ou d’images représentant ses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produits et quels que soient la nature de ces images (photos, films, etc.) et le moyen de diffusion utilisé</w:t>
      </w:r>
      <w:r w:rsidR="00F27113" w:rsidRPr="00F2711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F27113">
        <w:rPr>
          <w:rFonts w:eastAsia="Times New Roman" w:cstheme="minorHAnsi"/>
          <w:sz w:val="24"/>
          <w:szCs w:val="24"/>
          <w:lang w:eastAsia="fr-FR"/>
        </w:rPr>
        <w:t>(presse écrite, télévision, Internet, etc.).</w:t>
      </w:r>
    </w:p>
    <w:p w14:paraId="45320190" w14:textId="77777777" w:rsidR="00F27113" w:rsidRPr="00D31EC8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126F5741" w14:textId="54731AA0" w:rsidR="00F27113" w:rsidRPr="00F27113" w:rsidRDefault="00D31EC8" w:rsidP="00F2711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2711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Interdictions diverses </w:t>
      </w:r>
    </w:p>
    <w:p w14:paraId="1CE90382" w14:textId="2A72D558" w:rsidR="00D31EC8" w:rsidRPr="00F27113" w:rsidRDefault="00D31EC8" w:rsidP="00F271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27113">
        <w:rPr>
          <w:rFonts w:eastAsia="Times New Roman" w:cstheme="minorHAnsi"/>
          <w:sz w:val="24"/>
          <w:szCs w:val="24"/>
          <w:lang w:eastAsia="fr-FR"/>
        </w:rPr>
        <w:t>Le participant s’interdit :</w:t>
      </w:r>
    </w:p>
    <w:p w14:paraId="3238573D" w14:textId="7A033309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D’utiliser un microphone ou tout autre moyen de sonorisation ;</w:t>
      </w:r>
    </w:p>
    <w:p w14:paraId="36777DCD" w14:textId="097F24F2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D’avoir recours à un groupe électrogène ;</w:t>
      </w:r>
    </w:p>
    <w:p w14:paraId="2ED88791" w14:textId="6983498C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De toute action de quelque nature que ce soit qui troublerait l’ordre, la cohésion de la</w:t>
      </w:r>
      <w:r>
        <w:rPr>
          <w:rFonts w:eastAsia="Times New Roman" w:cstheme="minorHAnsi"/>
          <w:sz w:val="24"/>
          <w:szCs w:val="24"/>
          <w:lang w:eastAsia="fr-FR"/>
        </w:rPr>
        <w:t xml:space="preserve"> m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anifestation, ou qui gênerait de façon anormale les participants voisins ou le public ;</w:t>
      </w:r>
    </w:p>
    <w:p w14:paraId="43D57EFF" w14:textId="4B80EF1E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 xml:space="preserve">De stocker des cartons ou autres déchets à l’extérieur </w:t>
      </w:r>
      <w:r w:rsidRPr="00F27113">
        <w:rPr>
          <w:rFonts w:eastAsia="Times New Roman" w:cstheme="minorHAnsi"/>
          <w:sz w:val="24"/>
          <w:szCs w:val="24"/>
          <w:lang w:eastAsia="fr-FR"/>
        </w:rPr>
        <w:t>des stands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 xml:space="preserve"> ;</w:t>
      </w:r>
    </w:p>
    <w:p w14:paraId="7075D4C0" w14:textId="177A2B41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De procéder à des scellements de points d’ancrage sur le sol extérieur et le plancher du</w:t>
      </w:r>
      <w:r>
        <w:rPr>
          <w:rFonts w:eastAsia="Times New Roman" w:cstheme="minorHAnsi"/>
          <w:sz w:val="24"/>
          <w:szCs w:val="24"/>
          <w:lang w:eastAsia="fr-FR"/>
        </w:rPr>
        <w:t xml:space="preserve">   </w:t>
      </w:r>
      <w:r w:rsidRPr="00F27113">
        <w:rPr>
          <w:rFonts w:eastAsia="Times New Roman" w:cstheme="minorHAnsi"/>
          <w:sz w:val="24"/>
          <w:szCs w:val="24"/>
          <w:lang w:eastAsia="fr-FR"/>
        </w:rPr>
        <w:t>stand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;</w:t>
      </w:r>
    </w:p>
    <w:p w14:paraId="736FBAF7" w14:textId="73DFBDB0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 xml:space="preserve">De procéder à toute exposition de produits ou articles destinés à la vente à l’extérieur du </w:t>
      </w:r>
      <w:r w:rsidRPr="00F27113">
        <w:rPr>
          <w:rFonts w:eastAsia="Times New Roman" w:cstheme="minorHAnsi"/>
          <w:sz w:val="24"/>
          <w:szCs w:val="24"/>
          <w:lang w:eastAsia="fr-FR"/>
        </w:rPr>
        <w:t>stand</w:t>
      </w:r>
    </w:p>
    <w:p w14:paraId="20648141" w14:textId="634D207F" w:rsidR="00D31EC8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D31EC8" w:rsidRPr="00F27113">
        <w:rPr>
          <w:rFonts w:eastAsia="Times New Roman" w:cstheme="minorHAnsi"/>
          <w:sz w:val="24"/>
          <w:szCs w:val="24"/>
          <w:lang w:eastAsia="fr-FR"/>
        </w:rPr>
        <w:t>De procéder à tout marquage sur le sol extérieur.</w:t>
      </w:r>
    </w:p>
    <w:p w14:paraId="28CF97AA" w14:textId="77777777" w:rsidR="00F27113" w:rsidRPr="00F27113" w:rsidRDefault="00F27113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609FE2F" w14:textId="77777777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62B26">
        <w:rPr>
          <w:rFonts w:eastAsia="Times New Roman" w:cstheme="minorHAnsi"/>
          <w:b/>
          <w:bCs/>
          <w:sz w:val="24"/>
          <w:szCs w:val="24"/>
          <w:lang w:eastAsia="fr-FR"/>
        </w:rPr>
        <w:t>19. Dossier de candidature</w:t>
      </w:r>
    </w:p>
    <w:p w14:paraId="4868FC75" w14:textId="765EDCF4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 xml:space="preserve">Chaque candidat présente un dossier à l’organisateur avant le </w:t>
      </w:r>
      <w:r w:rsidR="00F27113" w:rsidRPr="00562B26">
        <w:rPr>
          <w:rFonts w:eastAsia="Times New Roman" w:cstheme="minorHAnsi"/>
          <w:sz w:val="24"/>
          <w:szCs w:val="24"/>
          <w:lang w:eastAsia="fr-FR"/>
        </w:rPr>
        <w:t>03 novembre 2024 à 17h</w:t>
      </w:r>
    </w:p>
    <w:p w14:paraId="43CDA488" w14:textId="05089EB4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lastRenderedPageBreak/>
        <w:t>Les candidats doivent remplir le dossier de candidature (disponible sur simple demande ou en</w:t>
      </w:r>
      <w:r w:rsidR="00E7393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téléchargement sur le site (www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regionreunion.com</w:t>
      </w:r>
      <w:r w:rsidRPr="00562B26">
        <w:rPr>
          <w:rFonts w:eastAsia="Times New Roman" w:cstheme="minorHAnsi"/>
          <w:sz w:val="24"/>
          <w:szCs w:val="24"/>
          <w:lang w:eastAsia="fr-FR"/>
        </w:rPr>
        <w:t>) et y détailler le plus possible leur activité (au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travers de photos des réalisations, site internet…).</w:t>
      </w:r>
      <w:r w:rsidR="00E73935">
        <w:rPr>
          <w:rFonts w:eastAsia="Times New Roman" w:cstheme="minorHAnsi"/>
          <w:sz w:val="24"/>
          <w:szCs w:val="24"/>
          <w:lang w:eastAsia="fr-FR"/>
        </w:rPr>
        <w:t xml:space="preserve"> Les candidats doivent fournir, en outre, une attestation d’absence de conflits d’intérêts.</w:t>
      </w:r>
    </w:p>
    <w:p w14:paraId="7BCEF22B" w14:textId="77777777" w:rsidR="00562B26" w:rsidRPr="00D31EC8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5ED54EA8" w14:textId="77777777" w:rsid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432DC4D5" w14:textId="4D2D52FB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62B26">
        <w:rPr>
          <w:rFonts w:eastAsia="Times New Roman" w:cstheme="minorHAnsi"/>
          <w:b/>
          <w:bCs/>
          <w:sz w:val="24"/>
          <w:szCs w:val="24"/>
          <w:lang w:eastAsia="fr-FR"/>
        </w:rPr>
        <w:t>20. Sélection</w:t>
      </w:r>
    </w:p>
    <w:p w14:paraId="6A78F3A5" w14:textId="70B2C1A0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 xml:space="preserve">Les demandes d’inscription sont examinées par 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la Région</w:t>
      </w:r>
      <w:r w:rsidRPr="00562B26">
        <w:rPr>
          <w:rFonts w:eastAsia="Times New Roman" w:cstheme="minorHAnsi"/>
          <w:sz w:val="24"/>
          <w:szCs w:val="24"/>
          <w:lang w:eastAsia="fr-FR"/>
        </w:rPr>
        <w:t xml:space="preserve"> qui se réserve le droit de les accepter ou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de les refuser selon les places disponibles et en fonction de la profession ou des objets présentés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(qualité, originalité…).</w:t>
      </w:r>
    </w:p>
    <w:p w14:paraId="3F42C255" w14:textId="01F3391B" w:rsidR="00D31EC8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La Région</w:t>
      </w:r>
      <w:r w:rsidR="00D31EC8" w:rsidRPr="00562B26">
        <w:rPr>
          <w:rFonts w:eastAsia="Times New Roman" w:cstheme="minorHAnsi"/>
          <w:sz w:val="24"/>
          <w:szCs w:val="24"/>
          <w:lang w:eastAsia="fr-FR"/>
        </w:rPr>
        <w:t xml:space="preserve"> n’est pas tenu</w:t>
      </w:r>
      <w:r w:rsidRPr="00562B26">
        <w:rPr>
          <w:rFonts w:eastAsia="Times New Roman" w:cstheme="minorHAnsi"/>
          <w:sz w:val="24"/>
          <w:szCs w:val="24"/>
          <w:lang w:eastAsia="fr-FR"/>
        </w:rPr>
        <w:t>e</w:t>
      </w:r>
      <w:r w:rsidR="00D31EC8" w:rsidRPr="00562B26">
        <w:rPr>
          <w:rFonts w:eastAsia="Times New Roman" w:cstheme="minorHAnsi"/>
          <w:sz w:val="24"/>
          <w:szCs w:val="24"/>
          <w:lang w:eastAsia="fr-FR"/>
        </w:rPr>
        <w:t xml:space="preserve"> de motiver ces décisions et procèdera à une sélection le </w:t>
      </w:r>
      <w:r w:rsidRPr="00562B26">
        <w:rPr>
          <w:rFonts w:eastAsia="Times New Roman" w:cstheme="minorHAnsi"/>
          <w:sz w:val="24"/>
          <w:szCs w:val="24"/>
          <w:lang w:eastAsia="fr-FR"/>
        </w:rPr>
        <w:t>06 novembre</w:t>
      </w:r>
      <w:r w:rsidR="00D31EC8" w:rsidRPr="00562B26">
        <w:rPr>
          <w:rFonts w:eastAsia="Times New Roman" w:cstheme="minorHAnsi"/>
          <w:sz w:val="24"/>
          <w:szCs w:val="24"/>
          <w:lang w:eastAsia="fr-FR"/>
        </w:rPr>
        <w:t xml:space="preserve"> 2024</w:t>
      </w:r>
      <w:r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31EC8" w:rsidRPr="00562B26">
        <w:rPr>
          <w:rFonts w:eastAsia="Times New Roman" w:cstheme="minorHAnsi"/>
          <w:sz w:val="24"/>
          <w:szCs w:val="24"/>
          <w:lang w:eastAsia="fr-FR"/>
        </w:rPr>
        <w:t>au plus tard.</w:t>
      </w:r>
    </w:p>
    <w:p w14:paraId="1A39A6C2" w14:textId="7777777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FAD8E51" w14:textId="05EAC2A3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62B26">
        <w:rPr>
          <w:rFonts w:eastAsia="Times New Roman" w:cstheme="minorHAnsi"/>
          <w:b/>
          <w:bCs/>
          <w:sz w:val="24"/>
          <w:szCs w:val="24"/>
          <w:lang w:eastAsia="fr-FR"/>
        </w:rPr>
        <w:t>21. Confirmation d’inscription</w:t>
      </w:r>
    </w:p>
    <w:p w14:paraId="2860429D" w14:textId="0FE83ACF" w:rsidR="00562B26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Après acceptation de leur dossier et pour garantir leur participation, les exposants retenus recevront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une confirmation d’inscription.</w:t>
      </w:r>
    </w:p>
    <w:p w14:paraId="071869AA" w14:textId="099D1F56" w:rsidR="00562B26" w:rsidRPr="00562B26" w:rsidRDefault="00D31EC8" w:rsidP="00562B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Ne seront pris en compte que les dossiers de candidature comprenant la totalité des pièces</w:t>
      </w:r>
      <w:r w:rsid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 xml:space="preserve">demandées. A transmettre à l’adresse suivante : </w:t>
      </w:r>
      <w:hyperlink r:id="rId8" w:history="1">
        <w:r w:rsidR="00562B26" w:rsidRPr="00562B26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service.ess@cr-reunion.fr</w:t>
        </w:r>
      </w:hyperlink>
    </w:p>
    <w:p w14:paraId="4BEA45F0" w14:textId="6BC7D66B" w:rsidR="00D31EC8" w:rsidRPr="00D31EC8" w:rsidRDefault="00D31EC8" w:rsidP="00562B26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7589EA0A" w14:textId="77777777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62B26">
        <w:rPr>
          <w:rFonts w:eastAsia="Times New Roman" w:cstheme="minorHAnsi"/>
          <w:b/>
          <w:bCs/>
          <w:sz w:val="24"/>
          <w:szCs w:val="24"/>
          <w:lang w:eastAsia="fr-FR"/>
        </w:rPr>
        <w:t>22. Exonération de responsabilités</w:t>
      </w:r>
    </w:p>
    <w:p w14:paraId="5B21834D" w14:textId="49FBE12D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L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a Région</w:t>
      </w:r>
      <w:r w:rsidRPr="00562B26">
        <w:rPr>
          <w:rFonts w:eastAsia="Times New Roman" w:cstheme="minorHAnsi"/>
          <w:sz w:val="24"/>
          <w:szCs w:val="24"/>
          <w:lang w:eastAsia="fr-FR"/>
        </w:rPr>
        <w:t xml:space="preserve"> est exonéré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e</w:t>
      </w:r>
      <w:r w:rsidRPr="00562B26">
        <w:rPr>
          <w:rFonts w:eastAsia="Times New Roman" w:cstheme="minorHAnsi"/>
          <w:sz w:val="24"/>
          <w:szCs w:val="24"/>
          <w:lang w:eastAsia="fr-FR"/>
        </w:rPr>
        <w:t xml:space="preserve"> de toute responsabilité concernant les préjudices qui pourraient être subis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par l’exposant pour quelque cause que ce soit et notamment pour retard dans l’ouverture, arrêt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prématuré, destruction des stands, dommages ou vols de la marchandise exposée, …</w:t>
      </w:r>
    </w:p>
    <w:p w14:paraId="5EFA55A2" w14:textId="44B42355" w:rsid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fr-FR"/>
        </w:rPr>
      </w:pPr>
    </w:p>
    <w:p w14:paraId="4DBC5AE8" w14:textId="7777777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48BF3719" w14:textId="0C593CFA" w:rsidR="00562B26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Je soussigné (e) M…………………………………………………………………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…………………………………………………</w:t>
      </w:r>
    </w:p>
    <w:p w14:paraId="1DCBA0AE" w14:textId="440C68C0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562B26">
        <w:rPr>
          <w:rFonts w:eastAsia="Times New Roman" w:cstheme="minorHAnsi"/>
          <w:sz w:val="24"/>
          <w:szCs w:val="24"/>
          <w:lang w:eastAsia="fr-FR"/>
        </w:rPr>
        <w:t>déclare</w:t>
      </w:r>
      <w:proofErr w:type="gramEnd"/>
      <w:r w:rsidRPr="00562B26">
        <w:rPr>
          <w:rFonts w:eastAsia="Times New Roman" w:cstheme="minorHAnsi"/>
          <w:sz w:val="24"/>
          <w:szCs w:val="24"/>
          <w:lang w:eastAsia="fr-FR"/>
        </w:rPr>
        <w:t xml:space="preserve"> adhérer sans réserve à toute les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62B26">
        <w:rPr>
          <w:rFonts w:eastAsia="Times New Roman" w:cstheme="minorHAnsi"/>
          <w:sz w:val="24"/>
          <w:szCs w:val="24"/>
          <w:lang w:eastAsia="fr-FR"/>
        </w:rPr>
        <w:t>dispositions de ce présent règlement.</w:t>
      </w:r>
    </w:p>
    <w:p w14:paraId="5459696D" w14:textId="7777777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7DFF2D4" w14:textId="052E4F7F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562B26">
        <w:rPr>
          <w:rFonts w:eastAsia="Times New Roman" w:cstheme="minorHAnsi"/>
          <w:i/>
          <w:iCs/>
          <w:sz w:val="24"/>
          <w:szCs w:val="24"/>
          <w:lang w:eastAsia="fr-FR"/>
        </w:rPr>
        <w:t>Faire précéder la signature de la mention manuscrite « lu et approuvé » et parapher toutes les pages.</w:t>
      </w:r>
    </w:p>
    <w:p w14:paraId="5CAC66E5" w14:textId="5CF43C0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</w:p>
    <w:p w14:paraId="20AFB468" w14:textId="7777777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55736AA8" w14:textId="065F6AEF" w:rsidR="00D31EC8" w:rsidRPr="00562B26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A…………………………………</w:t>
      </w:r>
      <w:r w:rsidR="00562B26" w:rsidRPr="00562B26">
        <w:rPr>
          <w:rFonts w:eastAsia="Times New Roman" w:cstheme="minorHAnsi"/>
          <w:sz w:val="24"/>
          <w:szCs w:val="24"/>
          <w:lang w:eastAsia="fr-FR"/>
        </w:rPr>
        <w:t>………………</w:t>
      </w:r>
      <w:proofErr w:type="gramStart"/>
      <w:r w:rsidR="00562B26" w:rsidRPr="00562B26"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 w:rsidRPr="00562B26">
        <w:rPr>
          <w:rFonts w:eastAsia="Times New Roman" w:cstheme="minorHAnsi"/>
          <w:sz w:val="24"/>
          <w:szCs w:val="24"/>
          <w:lang w:eastAsia="fr-FR"/>
        </w:rPr>
        <w:t>, le ……………………………………2024</w:t>
      </w:r>
    </w:p>
    <w:p w14:paraId="1595F54B" w14:textId="77777777" w:rsidR="00562B26" w:rsidRPr="00562B26" w:rsidRDefault="00562B26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20D62E7" w14:textId="47CF9F59" w:rsidR="00D31EC8" w:rsidRDefault="00D31EC8" w:rsidP="00D31E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562B26">
        <w:rPr>
          <w:rFonts w:eastAsia="Times New Roman" w:cstheme="minorHAnsi"/>
          <w:sz w:val="24"/>
          <w:szCs w:val="24"/>
          <w:lang w:eastAsia="fr-FR"/>
        </w:rPr>
        <w:t>Signature</w:t>
      </w:r>
    </w:p>
    <w:p w14:paraId="586E5B86" w14:textId="77777777" w:rsidR="00D31EC8" w:rsidRPr="001A76DB" w:rsidRDefault="00D31EC8" w:rsidP="00F72B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sectPr w:rsidR="00D31EC8" w:rsidRPr="001A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421"/>
    <w:multiLevelType w:val="hybridMultilevel"/>
    <w:tmpl w:val="928C7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FA"/>
    <w:rsid w:val="000466BC"/>
    <w:rsid w:val="000477AD"/>
    <w:rsid w:val="001A76DB"/>
    <w:rsid w:val="00251AF9"/>
    <w:rsid w:val="003475CE"/>
    <w:rsid w:val="00375994"/>
    <w:rsid w:val="00377FE1"/>
    <w:rsid w:val="003A6B55"/>
    <w:rsid w:val="00430EFA"/>
    <w:rsid w:val="00477E16"/>
    <w:rsid w:val="00545CC2"/>
    <w:rsid w:val="00562B26"/>
    <w:rsid w:val="006F16B5"/>
    <w:rsid w:val="00713201"/>
    <w:rsid w:val="007903AB"/>
    <w:rsid w:val="00792A28"/>
    <w:rsid w:val="009228AE"/>
    <w:rsid w:val="00B05DED"/>
    <w:rsid w:val="00B15C3B"/>
    <w:rsid w:val="00B35D06"/>
    <w:rsid w:val="00B51ECE"/>
    <w:rsid w:val="00C259A7"/>
    <w:rsid w:val="00C5770F"/>
    <w:rsid w:val="00C627DE"/>
    <w:rsid w:val="00C76392"/>
    <w:rsid w:val="00CD2BCC"/>
    <w:rsid w:val="00D263D8"/>
    <w:rsid w:val="00D31EC8"/>
    <w:rsid w:val="00DD7EB7"/>
    <w:rsid w:val="00E64527"/>
    <w:rsid w:val="00E73935"/>
    <w:rsid w:val="00F27113"/>
    <w:rsid w:val="00F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EBD"/>
  <w15:chartTrackingRefBased/>
  <w15:docId w15:val="{EB980581-B7C4-4A56-A244-569F4A4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75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75C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7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ess@cr-reuni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.ess@cr-reun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Region_Reunion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PUYLAURENT</dc:creator>
  <cp:keywords/>
  <dc:description/>
  <cp:lastModifiedBy>Patricia PUYLAURENT</cp:lastModifiedBy>
  <cp:revision>2</cp:revision>
  <cp:lastPrinted>2024-10-16T12:31:00Z</cp:lastPrinted>
  <dcterms:created xsi:type="dcterms:W3CDTF">2024-10-24T12:18:00Z</dcterms:created>
  <dcterms:modified xsi:type="dcterms:W3CDTF">2024-10-24T12:18:00Z</dcterms:modified>
</cp:coreProperties>
</file>